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0300E6">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0300E6">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 xml:space="preserve">This Invitation for Bids, issued by the Employer is open to all firms including company(ies),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a agent/authorised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alongwith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non judicial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alongwith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non judicial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Further, in case of imported Equipments/items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colour)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favour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Bid Security shall be valid upto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security(ies)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security(ies),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8051BA">
        <w:rPr>
          <w:rFonts w:ascii="Book Antiqua" w:hAnsi="Book Antiqua"/>
          <w:color w:val="FF0000"/>
          <w:spacing w:val="-2"/>
        </w:rPr>
        <w:t>At the time of</w:t>
      </w:r>
      <w:r w:rsidR="003169A2" w:rsidRPr="008051BA">
        <w:rPr>
          <w:rFonts w:ascii="Book Antiqua" w:hAnsi="Book Antiqua"/>
          <w:color w:val="FF0000"/>
          <w:spacing w:val="-2"/>
        </w:rPr>
        <w:t xml:space="preserve"> submission of</w:t>
      </w:r>
      <w:r w:rsidR="00296F2E" w:rsidRPr="008051BA">
        <w:rPr>
          <w:rFonts w:ascii="Book Antiqua" w:hAnsi="Book Antiqua"/>
          <w:color w:val="FF0000"/>
          <w:spacing w:val="-2"/>
        </w:rPr>
        <w:t xml:space="preserve"> the</w:t>
      </w:r>
      <w:r w:rsidR="003169A2" w:rsidRPr="008051BA">
        <w:rPr>
          <w:rFonts w:ascii="Book Antiqua" w:hAnsi="Book Antiqua"/>
          <w:color w:val="FF0000"/>
          <w:spacing w:val="-2"/>
        </w:rPr>
        <w:t xml:space="preserve"> bid, </w:t>
      </w:r>
      <w:r w:rsidR="00B81901" w:rsidRPr="008051BA">
        <w:rPr>
          <w:rFonts w:ascii="Book Antiqua" w:hAnsi="Book Antiqua"/>
          <w:color w:val="FF0000"/>
          <w:spacing w:val="-2"/>
        </w:rPr>
        <w:t>Bidders</w:t>
      </w:r>
      <w:r w:rsidR="003169A2" w:rsidRPr="008051BA">
        <w:rPr>
          <w:rFonts w:ascii="Book Antiqua" w:hAnsi="Book Antiqua"/>
          <w:color w:val="FF0000"/>
          <w:spacing w:val="-2"/>
        </w:rPr>
        <w:t xml:space="preserve"> are re</w:t>
      </w:r>
      <w:r w:rsidR="00002D60" w:rsidRPr="008051BA">
        <w:rPr>
          <w:rFonts w:ascii="Book Antiqua" w:hAnsi="Book Antiqua"/>
          <w:color w:val="FF0000"/>
          <w:spacing w:val="-2"/>
        </w:rPr>
        <w:t>quired</w:t>
      </w:r>
      <w:r w:rsidR="003169A2" w:rsidRPr="008051BA">
        <w:rPr>
          <w:rFonts w:ascii="Book Antiqua" w:hAnsi="Book Antiqua"/>
          <w:color w:val="FF0000"/>
          <w:spacing w:val="-2"/>
        </w:rPr>
        <w:t xml:space="preserve"> to make sure</w:t>
      </w:r>
      <w:r w:rsidR="00F40A80" w:rsidRPr="008051BA">
        <w:rPr>
          <w:rFonts w:ascii="Book Antiqua" w:hAnsi="Book Antiqua"/>
          <w:color w:val="FF0000"/>
          <w:spacing w:val="-2"/>
        </w:rPr>
        <w:t xml:space="preserve"> that</w:t>
      </w:r>
      <w:r w:rsidR="003169A2" w:rsidRPr="008051BA">
        <w:rPr>
          <w:rFonts w:ascii="Book Antiqua" w:hAnsi="Book Antiqua"/>
          <w:color w:val="FF0000"/>
          <w:spacing w:val="-2"/>
        </w:rPr>
        <w:t xml:space="preserve"> </w:t>
      </w:r>
      <w:r w:rsidR="00553A9F" w:rsidRPr="008051BA">
        <w:rPr>
          <w:rFonts w:ascii="Book Antiqua" w:hAnsi="Book Antiqua"/>
          <w:color w:val="FF0000"/>
          <w:spacing w:val="-2"/>
        </w:rPr>
        <w:t xml:space="preserve">the First Envelope excel with file named </w:t>
      </w:r>
      <w:r w:rsidR="00553A9F" w:rsidRPr="008051BA">
        <w:rPr>
          <w:rFonts w:ascii="Book Antiqua" w:hAnsi="Book Antiqua"/>
          <w:b/>
          <w:bCs/>
          <w:color w:val="FF0000"/>
          <w:spacing w:val="-2"/>
        </w:rPr>
        <w:t>“First Envelope and Bid Forms”</w:t>
      </w:r>
      <w:r w:rsidR="00553A9F" w:rsidRPr="008051BA">
        <w:rPr>
          <w:rFonts w:ascii="Book Antiqua" w:hAnsi="Book Antiqua"/>
          <w:color w:val="FF0000"/>
          <w:spacing w:val="-2"/>
        </w:rPr>
        <w:t xml:space="preserve"> must be uploaded alon</w:t>
      </w:r>
      <w:r w:rsidR="00AA5E2C" w:rsidRPr="008051BA">
        <w:rPr>
          <w:rFonts w:ascii="Book Antiqua" w:hAnsi="Book Antiqua"/>
          <w:color w:val="FF0000"/>
          <w:spacing w:val="-2"/>
        </w:rPr>
        <w:t>g</w:t>
      </w:r>
      <w:r w:rsidR="00553A9F" w:rsidRPr="008051BA">
        <w:rPr>
          <w:rFonts w:ascii="Book Antiqua" w:hAnsi="Book Antiqua"/>
          <w:color w:val="FF0000"/>
          <w:spacing w:val="-2"/>
        </w:rPr>
        <w:t>with the bid</w:t>
      </w:r>
      <w:r w:rsidR="003169A2" w:rsidRPr="008051BA">
        <w:rPr>
          <w:rFonts w:ascii="Book Antiqua" w:hAnsi="Book Antiqua"/>
          <w:color w:val="FF0000"/>
          <w:spacing w:val="-2"/>
        </w:rPr>
        <w:t>.</w:t>
      </w:r>
      <w:r w:rsidR="00F5464F" w:rsidRPr="008051BA">
        <w:rPr>
          <w:rFonts w:ascii="Book Antiqua" w:hAnsi="Book Antiqua"/>
          <w:color w:val="FF0000"/>
          <w:spacing w:val="-2"/>
        </w:rPr>
        <w:t xml:space="preserve"> (</w:t>
      </w:r>
      <w:r w:rsidR="00F5464F" w:rsidRPr="008051BA">
        <w:rPr>
          <w:rFonts w:ascii="Book Antiqua" w:hAnsi="Book Antiqua"/>
          <w:i/>
          <w:iCs/>
          <w:color w:val="FF0000"/>
          <w:spacing w:val="-2"/>
        </w:rPr>
        <w:t xml:space="preserve">Please refer user manuals at the portal </w:t>
      </w:r>
      <w:hyperlink r:id="rId15"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r w:rsidR="00F5464F" w:rsidRPr="008051BA">
        <w:rPr>
          <w:rFonts w:ascii="Book Antiqua" w:hAnsi="Book Antiqua"/>
          <w:color w:val="FF0000"/>
          <w:spacing w:val="-2"/>
        </w:rPr>
        <w:t>)</w:t>
      </w:r>
      <w:r w:rsidR="004120AD" w:rsidRPr="008051BA">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8051BA" w:rsidRDefault="007B0B89" w:rsidP="00B957B5">
      <w:pPr>
        <w:ind w:left="1017"/>
        <w:jc w:val="both"/>
        <w:rPr>
          <w:rFonts w:ascii="Book Antiqua" w:hAnsi="Book Antiqua"/>
          <w:spacing w:val="-2"/>
          <w:u w:val="single"/>
        </w:rPr>
      </w:pPr>
      <w:r w:rsidRPr="008051BA">
        <w:rPr>
          <w:rFonts w:ascii="Book Antiqua" w:hAnsi="Book Antiqua"/>
          <w:spacing w:val="-2"/>
        </w:rPr>
        <w:t>(ii</w:t>
      </w:r>
      <w:r w:rsidR="00B957B5" w:rsidRPr="008051BA">
        <w:rPr>
          <w:rFonts w:ascii="Book Antiqua" w:hAnsi="Book Antiqua"/>
          <w:spacing w:val="-2"/>
        </w:rPr>
        <w:t>)</w:t>
      </w:r>
      <w:r w:rsidR="00B957B5" w:rsidRPr="008051BA">
        <w:rPr>
          <w:rFonts w:ascii="Book Antiqua" w:hAnsi="Book Antiqua"/>
          <w:spacing w:val="-2"/>
          <w:u w:val="single"/>
        </w:rPr>
        <w:t xml:space="preserve"> Hard copy of followings: </w:t>
      </w:r>
    </w:p>
    <w:p w14:paraId="2C2ABEA0" w14:textId="77777777" w:rsidR="00F9054F" w:rsidRPr="008051BA" w:rsidRDefault="00F9054F" w:rsidP="00B957B5">
      <w:pPr>
        <w:ind w:left="1017"/>
        <w:jc w:val="both"/>
        <w:rPr>
          <w:rFonts w:ascii="Book Antiqua" w:hAnsi="Book Antiqua"/>
          <w:spacing w:val="-2"/>
          <w:u w:val="single"/>
        </w:rPr>
      </w:pPr>
    </w:p>
    <w:p w14:paraId="7EDFCC66" w14:textId="1EE16965" w:rsidR="00F9054F" w:rsidRPr="008051BA" w:rsidRDefault="002A668E" w:rsidP="00F9054F">
      <w:pPr>
        <w:numPr>
          <w:ilvl w:val="1"/>
          <w:numId w:val="39"/>
        </w:numPr>
        <w:tabs>
          <w:tab w:val="num" w:pos="1719"/>
        </w:tabs>
        <w:ind w:left="1737" w:hanging="297"/>
        <w:jc w:val="both"/>
        <w:rPr>
          <w:rFonts w:ascii="Book Antiqua" w:hAnsi="Book Antiqua" w:cs="Arial"/>
        </w:rPr>
      </w:pPr>
      <w:r w:rsidRPr="008051BA">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8051BA">
        <w:rPr>
          <w:rFonts w:ascii="Book Antiqua" w:hAnsi="Book Antiqua" w:cs="Arial"/>
        </w:rPr>
        <w:t xml:space="preserve"> </w:t>
      </w:r>
    </w:p>
    <w:p w14:paraId="6DC84583" w14:textId="5212F5D8" w:rsidR="00174DBC" w:rsidRPr="008051BA" w:rsidRDefault="002A668E"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8051BA">
        <w:rPr>
          <w:rFonts w:ascii="Book Antiqua" w:hAnsi="Book Antiqua" w:cs="Arial"/>
          <w:spacing w:val="-2"/>
        </w:rPr>
        <w:t>;</w:t>
      </w:r>
    </w:p>
    <w:p w14:paraId="32022CAC" w14:textId="5C6A1C30" w:rsidR="00B957B5" w:rsidRPr="008051BA" w:rsidRDefault="00B957B5"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spacing w:val="-2"/>
        </w:rPr>
        <w:t>Integrity Pact (in Original) in accordance with clause 9.3 (</w:t>
      </w:r>
      <w:r w:rsidR="00F9054F" w:rsidRPr="008051BA">
        <w:rPr>
          <w:rFonts w:ascii="Book Antiqua" w:hAnsi="Book Antiqua"/>
          <w:spacing w:val="-2"/>
        </w:rPr>
        <w:t>o</w:t>
      </w:r>
      <w:r w:rsidRPr="008051BA">
        <w:rPr>
          <w:rFonts w:ascii="Book Antiqua" w:hAnsi="Book Antiqua"/>
          <w:spacing w:val="-2"/>
        </w:rPr>
        <w:t xml:space="preserve">)  of ITB, Section-II in separate envelope;  </w:t>
      </w:r>
    </w:p>
    <w:p w14:paraId="1878A099" w14:textId="77777777" w:rsidR="00B957B5" w:rsidRPr="008051BA" w:rsidRDefault="00B957B5" w:rsidP="00B957B5">
      <w:pPr>
        <w:numPr>
          <w:ilvl w:val="1"/>
          <w:numId w:val="39"/>
        </w:numPr>
        <w:tabs>
          <w:tab w:val="clear" w:pos="1980"/>
          <w:tab w:val="num" w:pos="1800"/>
        </w:tabs>
        <w:ind w:hanging="540"/>
        <w:jc w:val="both"/>
        <w:rPr>
          <w:rFonts w:ascii="Book Antiqua" w:hAnsi="Book Antiqua"/>
        </w:rPr>
      </w:pPr>
      <w:r w:rsidRPr="008051BA">
        <w:rPr>
          <w:rFonts w:ascii="Book Antiqua" w:hAnsi="Book Antiqua"/>
          <w:spacing w:val="-2"/>
        </w:rPr>
        <w:t>Power of Attorney as per Clause 9.3 (b);</w:t>
      </w:r>
      <w:r w:rsidRPr="008051BA">
        <w:rPr>
          <w:rFonts w:ascii="Book Antiqua" w:hAnsi="Book Antiqua"/>
        </w:rPr>
        <w:t xml:space="preserve"> </w:t>
      </w:r>
    </w:p>
    <w:p w14:paraId="66B5C673" w14:textId="77777777" w:rsidR="00B957B5" w:rsidRPr="008051BA"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8051BA">
        <w:rPr>
          <w:rFonts w:ascii="Book Antiqua" w:hAnsi="Book Antiqua"/>
        </w:rPr>
        <w:t>I</w:t>
      </w:r>
      <w:r w:rsidRPr="008051BA">
        <w:rPr>
          <w:rFonts w:ascii="Book Antiqua" w:hAnsi="Book Antiqua"/>
          <w:spacing w:val="-2"/>
        </w:rPr>
        <w:t xml:space="preserve">n case of Bid from Joint Venture, the Joint Venture Agreement &amp; Power of Attorney of Joint Venture Agreement; </w:t>
      </w:r>
    </w:p>
    <w:p w14:paraId="668B24CF" w14:textId="77777777" w:rsidR="00C25D4B" w:rsidRPr="008051BA"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Safety Pact (in Original) in accordance with clause 9.3 (s) of ITB, Section-II in separate envelope</w:t>
      </w:r>
      <w:r w:rsidRPr="008051BA">
        <w:rPr>
          <w:rFonts w:ascii="Book Antiqua" w:hAnsi="Book Antiqua" w:cs="Arial"/>
          <w:b/>
          <w:bCs/>
          <w:spacing w:val="-2"/>
        </w:rPr>
        <w:t>.</w:t>
      </w:r>
    </w:p>
    <w:p w14:paraId="030FFCC8" w14:textId="77777777" w:rsidR="00C25D4B" w:rsidRPr="008051BA"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Any other document further specified in the BDS duly signed and stamped on each page</w:t>
      </w:r>
    </w:p>
    <w:p w14:paraId="1761477F" w14:textId="77777777" w:rsidR="00B627CF" w:rsidRPr="008051BA" w:rsidRDefault="00B627CF" w:rsidP="00D51C27">
      <w:pPr>
        <w:jc w:val="both"/>
        <w:rPr>
          <w:rFonts w:ascii="Book Antiqua" w:hAnsi="Book Antiqua"/>
          <w:spacing w:val="-2"/>
          <w:sz w:val="18"/>
          <w:szCs w:val="18"/>
        </w:rPr>
      </w:pPr>
    </w:p>
    <w:p w14:paraId="0A008784" w14:textId="77777777" w:rsidR="00B957B5" w:rsidRPr="008051BA" w:rsidRDefault="00B957B5" w:rsidP="00B957B5">
      <w:pPr>
        <w:tabs>
          <w:tab w:val="left" w:pos="1395"/>
        </w:tabs>
        <w:ind w:left="1620" w:hanging="1620"/>
        <w:jc w:val="both"/>
        <w:rPr>
          <w:rFonts w:ascii="Book Antiqua" w:hAnsi="Book Antiqua"/>
          <w:spacing w:val="-2"/>
        </w:rPr>
      </w:pPr>
      <w:r w:rsidRPr="008051BA">
        <w:rPr>
          <w:rFonts w:ascii="Book Antiqua" w:hAnsi="Book Antiqua"/>
          <w:spacing w:val="-2"/>
        </w:rPr>
        <w:tab/>
      </w:r>
      <w:r w:rsidRPr="008051BA">
        <w:rPr>
          <w:rFonts w:ascii="Book Antiqua" w:hAnsi="Book Antiqua"/>
          <w:spacing w:val="-2"/>
          <w:u w:val="single"/>
        </w:rPr>
        <w:t>Second Envelope</w:t>
      </w:r>
      <w:r w:rsidRPr="008051BA">
        <w:rPr>
          <w:rFonts w:ascii="Book Antiqua" w:hAnsi="Book Antiqua"/>
          <w:spacing w:val="-2"/>
        </w:rPr>
        <w:t>:</w:t>
      </w:r>
    </w:p>
    <w:p w14:paraId="515B9C28" w14:textId="77777777" w:rsidR="00B957B5" w:rsidRPr="008051BA" w:rsidRDefault="00B957B5" w:rsidP="00B957B5">
      <w:pPr>
        <w:tabs>
          <w:tab w:val="left" w:pos="1395"/>
        </w:tabs>
        <w:ind w:left="1620" w:hanging="1620"/>
        <w:jc w:val="both"/>
        <w:rPr>
          <w:rFonts w:ascii="Book Antiqua" w:hAnsi="Book Antiqua"/>
          <w:spacing w:val="-2"/>
        </w:rPr>
      </w:pPr>
    </w:p>
    <w:p w14:paraId="42829621" w14:textId="77777777" w:rsidR="00B957B5" w:rsidRPr="008051BA" w:rsidRDefault="00B957B5" w:rsidP="00B957B5">
      <w:pPr>
        <w:tabs>
          <w:tab w:val="left" w:pos="1728"/>
        </w:tabs>
        <w:ind w:left="1809" w:hanging="1440"/>
        <w:jc w:val="both"/>
        <w:rPr>
          <w:rFonts w:ascii="Book Antiqua" w:hAnsi="Book Antiqua"/>
          <w:spacing w:val="-2"/>
        </w:rPr>
      </w:pPr>
      <w:r w:rsidRPr="008051BA">
        <w:rPr>
          <w:rFonts w:ascii="Book Antiqua" w:hAnsi="Book Antiqua"/>
          <w:spacing w:val="-2"/>
        </w:rPr>
        <w:t xml:space="preserve">                 (i) </w:t>
      </w:r>
      <w:r w:rsidR="00A25B8E" w:rsidRPr="008051BA">
        <w:rPr>
          <w:rFonts w:ascii="Book Antiqua" w:hAnsi="Book Antiqua"/>
          <w:spacing w:val="-2"/>
        </w:rPr>
        <w:tab/>
      </w:r>
      <w:r w:rsidRPr="008051BA">
        <w:rPr>
          <w:rFonts w:ascii="Book Antiqua" w:hAnsi="Book Antiqua"/>
          <w:spacing w:val="-2"/>
        </w:rPr>
        <w:t>The Electronic Form/Template of the bid for Second Envelope       (Price - Part) covering details regarding summary of price details.</w:t>
      </w:r>
    </w:p>
    <w:p w14:paraId="26C64389" w14:textId="77777777" w:rsidR="00B957B5" w:rsidRPr="008051BA"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8051BA">
        <w:rPr>
          <w:rFonts w:ascii="Book Antiqua" w:hAnsi="Book Antiqua"/>
          <w:spacing w:val="-2"/>
        </w:rPr>
        <w:t>These electronic forms/templates shall be viewable by all the participating bidders</w:t>
      </w:r>
      <w:r w:rsidRPr="00C908C2">
        <w:rPr>
          <w:rFonts w:ascii="Book Antiqua" w:hAnsi="Book Antiqua"/>
          <w:spacing w:val="-2"/>
        </w:rPr>
        <w:t xml:space="preserve">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8051BA">
        <w:rPr>
          <w:rFonts w:ascii="Book Antiqua" w:hAnsi="Book Antiqua"/>
          <w:color w:val="FF0000"/>
          <w:spacing w:val="-2"/>
        </w:rPr>
        <w:t xml:space="preserve">At the time of submission of the bid, Bidders are required to make sure that the </w:t>
      </w:r>
      <w:r w:rsidR="00553A9F" w:rsidRPr="008051BA">
        <w:rPr>
          <w:rFonts w:ascii="Book Antiqua" w:hAnsi="Book Antiqua"/>
          <w:color w:val="FF0000"/>
          <w:spacing w:val="-2"/>
        </w:rPr>
        <w:t>Second Envelope excel with file named “</w:t>
      </w:r>
      <w:r w:rsidR="00553A9F" w:rsidRPr="008051BA">
        <w:rPr>
          <w:rFonts w:ascii="Book Antiqua" w:hAnsi="Book Antiqua"/>
          <w:b/>
          <w:bCs/>
          <w:color w:val="FF0000"/>
          <w:spacing w:val="-2"/>
        </w:rPr>
        <w:t>Price_schedule</w:t>
      </w:r>
      <w:r w:rsidR="00553A9F" w:rsidRPr="008051BA">
        <w:rPr>
          <w:rFonts w:ascii="Book Antiqua" w:hAnsi="Book Antiqua"/>
          <w:color w:val="FF0000"/>
          <w:spacing w:val="-2"/>
        </w:rPr>
        <w:t>” must be uploaded alongwith the bid</w:t>
      </w:r>
      <w:r w:rsidRPr="008051BA">
        <w:rPr>
          <w:rFonts w:ascii="Book Antiqua" w:hAnsi="Book Antiqua"/>
          <w:color w:val="FF0000"/>
          <w:spacing w:val="-2"/>
        </w:rPr>
        <w:t>. (</w:t>
      </w:r>
      <w:r w:rsidRPr="008051BA">
        <w:rPr>
          <w:rFonts w:ascii="Book Antiqua" w:hAnsi="Book Antiqua"/>
          <w:i/>
          <w:iCs/>
          <w:color w:val="FF0000"/>
          <w:spacing w:val="-2"/>
        </w:rPr>
        <w:t xml:space="preserve">Please </w:t>
      </w:r>
      <w:bookmarkStart w:id="23" w:name="_Hlk78204561"/>
      <w:r w:rsidRPr="008051BA">
        <w:rPr>
          <w:rFonts w:ascii="Book Antiqua" w:hAnsi="Book Antiqua"/>
          <w:i/>
          <w:iCs/>
          <w:color w:val="FF0000"/>
          <w:spacing w:val="-2"/>
        </w:rPr>
        <w:t xml:space="preserve">refer user manuals at the portal </w:t>
      </w:r>
      <w:hyperlink r:id="rId16"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bookmarkEnd w:id="23"/>
      <w:r w:rsidRPr="008051BA">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r w:rsidRPr="000455EB">
              <w:rPr>
                <w:rFonts w:ascii="Book Antiqua" w:hAnsi="Book Antiqua"/>
              </w:rPr>
              <w:t>MSE_registration certificate</w:t>
            </w:r>
          </w:p>
        </w:tc>
        <w:tc>
          <w:tcPr>
            <w:tcW w:w="3064" w:type="dxa"/>
          </w:tcPr>
          <w:p w14:paraId="29CAE9EB" w14:textId="77777777" w:rsidR="003503D2" w:rsidRPr="000455EB" w:rsidRDefault="003503D2" w:rsidP="00911D0A">
            <w:pPr>
              <w:jc w:val="both"/>
              <w:rPr>
                <w:rFonts w:ascii="Book Antiqua" w:hAnsi="Book Antiqua"/>
              </w:rPr>
            </w:pPr>
            <w:r w:rsidRPr="000455EB">
              <w:rPr>
                <w:rFonts w:ascii="Book Antiqua" w:hAnsi="Book Antiqua"/>
              </w:rPr>
              <w:t>MSE_registration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r w:rsidRPr="00D83343">
              <w:rPr>
                <w:rFonts w:ascii="Book Antiqua" w:hAnsi="Book Antiqua"/>
              </w:rPr>
              <w:t>MSE_Women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‘under score’ and suffix as name of document in short. (Example – other_ISO certificate1_xyz.pdf, other_ISO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exemption of Bid Security, Integrity Pact and the Safety Pact in original shall be submitted in separate superscribed envelopes (one for DD towards Bidding Document, one for Bid Security, one for Integrity Pact and one for Safety Pact) alongwith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Parsvnath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In the event of the specified date for the submission of bids being declared a holiday for the Employer, the bids will be received/uploaded upto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once in the first such instance and no further extension on this account beyond 1500 hrs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In the event of the specified date for the submission of bids being declared a holiday for the Employer, the bids will be received upto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GoI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Similarly, in case of non-submission of Hard copy part of the bid, but the bidder has uploaded the soft copy part of the bid, the bid will be considered as incomplete bid.</w:t>
      </w:r>
      <w:r w:rsidR="00F13C04" w:rsidRPr="000455EB">
        <w:rPr>
          <w:rFonts w:ascii="Book Antiqua" w:hAnsi="Book Antiqua"/>
        </w:rPr>
        <w:t>In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628FA9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r w:rsidR="00B15D18" w:rsidRPr="00D83343">
        <w:t>Bidder</w:t>
      </w:r>
      <w:r w:rsidR="00B15D18" w:rsidRPr="00D83343">
        <w:rPr>
          <w:rFonts w:ascii="Times New Roman" w:hAnsi="Times New Roman" w:cs="Times New Roman"/>
        </w:rPr>
        <w:t>’</w:t>
      </w:r>
      <w:r w:rsidR="00B15D18"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0300E6">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4608A" w14:textId="77777777" w:rsidR="007E01ED" w:rsidRDefault="007E01ED">
      <w:r>
        <w:separator/>
      </w:r>
    </w:p>
  </w:endnote>
  <w:endnote w:type="continuationSeparator" w:id="0">
    <w:p w14:paraId="7676BDCF" w14:textId="77777777" w:rsidR="007E01ED" w:rsidRDefault="007E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7835A" w14:textId="77777777" w:rsidR="007E01ED" w:rsidRDefault="007E01ED">
      <w:r>
        <w:separator/>
      </w:r>
    </w:p>
  </w:footnote>
  <w:footnote w:type="continuationSeparator" w:id="0">
    <w:p w14:paraId="394C215C" w14:textId="77777777" w:rsidR="007E01ED" w:rsidRDefault="007E0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0E6"/>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0F9E"/>
    <w:rsid w:val="007A1288"/>
    <w:rsid w:val="007A13A3"/>
    <w:rsid w:val="007A6668"/>
    <w:rsid w:val="007A7432"/>
    <w:rsid w:val="007B0B89"/>
    <w:rsid w:val="007B6018"/>
    <w:rsid w:val="007B7B65"/>
    <w:rsid w:val="007C1A79"/>
    <w:rsid w:val="007C20F4"/>
    <w:rsid w:val="007C3A02"/>
    <w:rsid w:val="007D4997"/>
    <w:rsid w:val="007D6ADA"/>
    <w:rsid w:val="007E01ED"/>
    <w:rsid w:val="007E1D02"/>
    <w:rsid w:val="007E41EA"/>
    <w:rsid w:val="007E4D6F"/>
    <w:rsid w:val="007F2291"/>
    <w:rsid w:val="007F2510"/>
    <w:rsid w:val="00800ADF"/>
    <w:rsid w:val="00800DA0"/>
    <w:rsid w:val="0080310D"/>
    <w:rsid w:val="008051BA"/>
    <w:rsid w:val="00810098"/>
    <w:rsid w:val="0081535E"/>
    <w:rsid w:val="00817829"/>
    <w:rsid w:val="008216FC"/>
    <w:rsid w:val="00822D10"/>
    <w:rsid w:val="00823AB8"/>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5D18"/>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55FA6"/>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57</Pages>
  <Words>18116</Words>
  <Characters>103265</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121139</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Arshia Sharma {अर्शिया शर्मा}</cp:lastModifiedBy>
  <cp:revision>86</cp:revision>
  <cp:lastPrinted>2021-07-07T09:11:00Z</cp:lastPrinted>
  <dcterms:created xsi:type="dcterms:W3CDTF">2021-07-07T08:13:00Z</dcterms:created>
  <dcterms:modified xsi:type="dcterms:W3CDTF">2025-08-27T05:11:00Z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2025-08-27T05:10:54Z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0a3639b4-ac59-4840-a775-10dcf538051c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